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What do the progress trackers mean on my course page?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2f3941"/>
          <w:sz w:val="28"/>
          <w:szCs w:val="28"/>
          <w:rtl w:val="0"/>
        </w:rPr>
        <w:t xml:space="preserve">Important Note: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Progress displayed on OCA Learn isn't monitored and is not a requirement for course completion; progress trackers are for your own use only. The only requirement for your course being marked as 'Complete' is the submission of assignments and confirmation of feedback from your tutor.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565656"/>
          <w:sz w:val="30"/>
          <w:szCs w:val="30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have finished your course and all activity completion criteria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has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been met, but your course isn't displaying 100% completion,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see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Why</w:t>
        </w:r>
      </w:hyperlink>
      <w:hyperlink r:id="rId8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 doesn’t my course show 100% completion? article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for more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00" w:before="30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Completion criteria is generally only applied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to end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of Project activities, such as, Assignments, Feedback Points or Tutorials.</w:t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To determine the action(s) required for an activity to be marked as complete, you can select the 'Completion' dropdown button for further details, as shown in the example Assignment below.</w:t>
      </w:r>
    </w:p>
    <w:p w:rsidR="00000000" w:rsidDel="00000000" w:rsidP="00000000" w:rsidRDefault="00000000" w:rsidRPr="00000000" w14:paraId="00000007">
      <w:pPr>
        <w:shd w:fill="ffffff" w:val="clear"/>
        <w:spacing w:before="200" w:lineRule="auto"/>
        <w:jc w:val="center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1943100"/>
            <wp:effectExtent b="0" l="0" r="0" t="0"/>
            <wp:docPr descr="Screenshot of completion criteria for an OCA Learn activity." id="4" name="image2.png"/>
            <a:graphic>
              <a:graphicData uri="http://schemas.openxmlformats.org/drawingml/2006/picture">
                <pic:pic>
                  <pic:nvPicPr>
                    <pic:cNvPr descr="Screenshot of completion criteria for an OCA Learn activity.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 can also view the completion criteria by selecting the activity and finding the labels located underneath the title, as shown in the example Assignment below.</w:t>
      </w:r>
    </w:p>
    <w:p w:rsidR="00000000" w:rsidDel="00000000" w:rsidP="00000000" w:rsidRDefault="00000000" w:rsidRPr="00000000" w14:paraId="00000009">
      <w:pPr>
        <w:shd w:fill="ffffff" w:val="clear"/>
        <w:spacing w:before="200" w:lineRule="auto"/>
        <w:jc w:val="center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1485900"/>
            <wp:effectExtent b="0" l="0" r="0" t="0"/>
            <wp:docPr descr="Screenshot of completion criteria for an OCA Learn activity." id="1" name="image1.png"/>
            <a:graphic>
              <a:graphicData uri="http://schemas.openxmlformats.org/drawingml/2006/picture">
                <pic:pic>
                  <pic:nvPicPr>
                    <pic:cNvPr descr="Screenshot of completion criteria for an OCA Learn activity.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8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default"/>
      <w:footerReference r:id="rId14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articles/25468461597725-Why-doesn-t-my-course-show-100-completion" TargetMode="External"/><Relationship Id="rId7" Type="http://schemas.openxmlformats.org/officeDocument/2006/relationships/hyperlink" Target="https://helpdesk.oca.ac.uk/hc/en-gb/articles/25468461597725-Why-doesn-t-my-course-show-100-completion" TargetMode="External"/><Relationship Id="rId8" Type="http://schemas.openxmlformats.org/officeDocument/2006/relationships/hyperlink" Target="https://helpdesk.oca.ac.uk/hc/en-gb/articles/25468461597725-Why-doesn-t-my-course-show-100-completion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